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contextualSpacing w:val="0"/>
        <w:jc w:val="center"/>
        <w:rPr>
          <w:rFonts w:ascii="Open Sans" w:cs="Open Sans" w:eastAsia="Open Sans" w:hAnsi="Open Sans"/>
          <w:color w:val="50ace0"/>
        </w:rPr>
      </w:pPr>
      <w:bookmarkStart w:colFirst="0" w:colLast="0" w:name="_gjdgxs" w:id="0"/>
      <w:bookmarkEnd w:id="0"/>
      <w:r w:rsidDel="00000000" w:rsidR="00000000" w:rsidRPr="00000000">
        <w:rPr>
          <w:rFonts w:ascii="Open Sans" w:cs="Open Sans" w:eastAsia="Open Sans" w:hAnsi="Open Sans"/>
          <w:color w:val="50ace0"/>
          <w:rtl w:val="0"/>
        </w:rPr>
        <w:t xml:space="preserve">Ejemplo de carta de presentación para padres</w:t>
      </w:r>
    </w:p>
    <w:p w:rsidR="00000000" w:rsidDel="00000000" w:rsidP="00000000" w:rsidRDefault="00000000" w:rsidRPr="00000000" w14:paraId="00000001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Estimados padres/tutores: </w:t>
      </w:r>
    </w:p>
    <w:p w:rsidR="00000000" w:rsidDel="00000000" w:rsidP="00000000" w:rsidRDefault="00000000" w:rsidRPr="00000000" w14:paraId="00000003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[INSERTAR CENTRO EDUCATIVO/DISTRITO/ORGANIZACIÓN] ahora utiliza Schoology, una solución de gestión del aprendizaje integral que proporciona gestión de cursos, aprendizaje móvil y soporte para comunicaciones en todo el sistema.  Schoology les permite a los alumnos, padres y docentes interactuar con los materiales de aprendizaje y la comunidad del centro educativo desde el aula y más allá. Esperamos utilizar Schoology en nuestras aulas empezando [FECHA de inicio] a fin de mejorar la conectividad y la comunicación en [CENTRO EDUCATIVO/DISTRITO]. </w:t>
      </w:r>
    </w:p>
    <w:p w:rsidR="00000000" w:rsidDel="00000000" w:rsidP="00000000" w:rsidRDefault="00000000" w:rsidRPr="00000000" w14:paraId="00000005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 Schoology, los alumnos pueden entregar tareas, revisar calificaciones, participar en foros interactivos, recibir anuncios y comentarios, realizar pruebas, escribir en blogs académicos y más, todo de manera digital. Como padre, usted podrá visualizar la actividad de su hijo dentro de la plataforma. </w:t>
      </w:r>
    </w:p>
    <w:p w:rsidR="00000000" w:rsidDel="00000000" w:rsidP="00000000" w:rsidRDefault="00000000" w:rsidRPr="00000000" w14:paraId="00000007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Usted y su hijo recibirán credenciales de inicio de sesión [CUÁNDO/CÓMO] para acceder al sistema de Schoology de </w:t>
      </w:r>
    </w:p>
    <w:p w:rsidR="00000000" w:rsidDel="00000000" w:rsidP="00000000" w:rsidRDefault="00000000" w:rsidRPr="00000000" w14:paraId="00000009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[NOMBRE DEL CENTRO EDUCATIVO/DISTRITO/ORGANIZACIÓN]. Valoramos su participación en la educación de su hijo, y lo invitamos a leer la Política de privacidad y los Términos de uso de Schoology en </w:t>
      </w:r>
      <w:hyperlink r:id="rId6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https://www.schoology.com/privacy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. Los usuarios autorizados controlarán el progreso y la actividad de los alumnos para garantizar un entorno seguro y controlado.</w:t>
      </w:r>
    </w:p>
    <w:p w:rsidR="00000000" w:rsidDel="00000000" w:rsidP="00000000" w:rsidRDefault="00000000" w:rsidRPr="00000000" w14:paraId="0000000A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[OPCIONAL] Se adjunta información con instrucciones sobre cómo crear, iniciar sesión y utilizar su cuenta de Schoology.  </w:t>
      </w:r>
    </w:p>
    <w:p w:rsidR="00000000" w:rsidDel="00000000" w:rsidP="00000000" w:rsidRDefault="00000000" w:rsidRPr="00000000" w14:paraId="0000000C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 tiene preguntas o comentarios sobre Schoology, puede enviarnos un mensaje de correo electrónico a [INSERTAR DIRECCIÓN DE CORREO ELECTRÓNICO].</w:t>
      </w:r>
    </w:p>
    <w:p w:rsidR="00000000" w:rsidDel="00000000" w:rsidP="00000000" w:rsidRDefault="00000000" w:rsidRPr="00000000" w14:paraId="0000000E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Atentamente, </w:t>
      </w:r>
    </w:p>
    <w:p w:rsidR="00000000" w:rsidDel="00000000" w:rsidP="00000000" w:rsidRDefault="00000000" w:rsidRPr="00000000" w14:paraId="0000001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[INSERTAR NOMBRE]</w:t>
      </w:r>
    </w:p>
    <w:p w:rsidR="00000000" w:rsidDel="00000000" w:rsidP="00000000" w:rsidRDefault="00000000" w:rsidRPr="00000000" w14:paraId="00000011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[INSERTAR CARGO]</w:t>
      </w:r>
    </w:p>
    <w:p w:rsidR="00000000" w:rsidDel="00000000" w:rsidP="00000000" w:rsidRDefault="00000000" w:rsidRPr="00000000" w14:paraId="00000012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*Nota: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Este documento debe utilizarse como referencia o plantilla y editarse para ajustarse a las políticas de su centro educativo y distrito. Schoology no se hace responsable de ninguna reclamación relacionada con el uso de esta carta.</w:t>
      </w:r>
    </w:p>
    <w:p w:rsidR="00000000" w:rsidDel="00000000" w:rsidP="00000000" w:rsidRDefault="00000000" w:rsidRPr="00000000" w14:paraId="00000015">
      <w:pPr>
        <w:ind w:left="720" w:firstLine="0"/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before="200" w:line="240" w:lineRule="auto"/>
      <w:contextualSpacing w:val="0"/>
      <w:jc w:val="center"/>
      <w:rPr>
        <w:rFonts w:ascii="Open Sans" w:cs="Open Sans" w:eastAsia="Open Sans" w:hAnsi="Open Sans"/>
        <w:color w:val="33333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before="200" w:line="240" w:lineRule="auto"/>
      <w:contextualSpacing w:val="0"/>
      <w:jc w:val="cente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color w:val="333333"/>
        <w:sz w:val="18"/>
        <w:szCs w:val="18"/>
        <w:rtl w:val="0"/>
      </w:rPr>
      <w:t xml:space="preserve">Copyright </w:t>
    </w: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©</w:t>
    </w:r>
    <w:r w:rsidDel="00000000" w:rsidR="00000000" w:rsidRPr="00000000">
      <w:rPr>
        <w:rFonts w:ascii="Open Sans" w:cs="Open Sans" w:eastAsia="Open Sans" w:hAnsi="Open Sans"/>
        <w:color w:val="333333"/>
        <w:sz w:val="18"/>
        <w:szCs w:val="18"/>
        <w:rtl w:val="0"/>
      </w:rPr>
      <w:t xml:space="preserve"> 2018 | Schoology 2 Penn Plaza, 10th floor, New York, NY 10121 |</w:t>
    </w:r>
    <w:hyperlink r:id="rId1">
      <w:r w:rsidDel="00000000" w:rsidR="00000000" w:rsidRPr="00000000">
        <w:rPr>
          <w:rFonts w:ascii="Open Sans" w:cs="Open Sans" w:eastAsia="Open Sans" w:hAnsi="Open Sans"/>
          <w:color w:val="333333"/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rFonts w:ascii="Open Sans" w:cs="Open Sans" w:eastAsia="Open Sans" w:hAnsi="Open Sans"/>
          <w:b w:val="1"/>
          <w:color w:val="1155cc"/>
          <w:sz w:val="18"/>
          <w:szCs w:val="18"/>
          <w:u w:val="single"/>
          <w:rtl w:val="0"/>
        </w:rPr>
        <w:t xml:space="preserve">schoology.com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ind w:right="-900"/>
      <w:contextualSpacing w:val="0"/>
      <w:jc w:val="right"/>
      <w:rPr/>
    </w:pPr>
    <w:r w:rsidDel="00000000" w:rsidR="00000000" w:rsidRPr="00000000">
      <w:rPr/>
      <w:drawing>
        <wp:inline distB="114300" distT="114300" distL="114300" distR="114300">
          <wp:extent cx="2358254" cy="757238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8254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choology.com/privacy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choology.com/" TargetMode="External"/><Relationship Id="rId2" Type="http://schemas.openxmlformats.org/officeDocument/2006/relationships/hyperlink" Target="http://www.schoology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